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EB5C" w14:textId="2B54F946" w:rsidR="00F576EC" w:rsidRDefault="009E063A" w:rsidP="2E99F5D7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125426D" wp14:editId="1BAF336F">
                <wp:simplePos x="0" y="0"/>
                <wp:positionH relativeFrom="margin">
                  <wp:posOffset>-190500</wp:posOffset>
                </wp:positionH>
                <wp:positionV relativeFrom="paragraph">
                  <wp:posOffset>-180975</wp:posOffset>
                </wp:positionV>
                <wp:extent cx="3971925" cy="69532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0A5CD" w14:textId="6F1BA37F" w:rsidR="00217B68" w:rsidRPr="00216E6C" w:rsidRDefault="003D18DD" w:rsidP="009C64BC">
                            <w:pPr>
                              <w:pStyle w:val="Kop1"/>
                              <w:rPr>
                                <w:b/>
                                <w:bCs/>
                              </w:rPr>
                            </w:pPr>
                            <w:r w:rsidRPr="00216E6C">
                              <w:rPr>
                                <w:b/>
                                <w:bCs/>
                              </w:rPr>
                              <w:t>Medische verklaring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42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5pt;margin-top:-14.25pt;width:312.75pt;height:54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" stroked="f">
                <v:textbox>
                  <w:txbxContent>
                    <w:p w14:paraId="2980A5CD" w14:textId="6F1BA37F" w:rsidR="00217B68" w:rsidRPr="00216E6C" w:rsidRDefault="003D18DD" w:rsidP="009C64BC">
                      <w:pPr>
                        <w:pStyle w:val="Kop1"/>
                        <w:rPr>
                          <w:b/>
                          <w:bCs/>
                        </w:rPr>
                      </w:pPr>
                      <w:r w:rsidRPr="00216E6C">
                        <w:rPr>
                          <w:b/>
                          <w:bCs/>
                        </w:rPr>
                        <w:t>Medische verklaring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97172" w14:textId="0348C876" w:rsidR="00217B68" w:rsidRPr="00217B68" w:rsidRDefault="00217B68" w:rsidP="00296F95">
      <w:pPr>
        <w:ind w:hanging="142"/>
      </w:pPr>
    </w:p>
    <w:p w14:paraId="17323C4B" w14:textId="77777777" w:rsidR="00217B68" w:rsidRPr="00217B68" w:rsidRDefault="00217B68" w:rsidP="00217B68"/>
    <w:p w14:paraId="35190FB7" w14:textId="6B9ADDE0" w:rsidR="00217B68" w:rsidRPr="00F97771" w:rsidRDefault="00217B68" w:rsidP="00D71E3E">
      <w:pPr>
        <w:spacing w:line="240" w:lineRule="auto"/>
        <w:ind w:left="-142"/>
        <w:contextualSpacing/>
        <w:rPr>
          <w:rFonts w:ascii="Calibri" w:hAnsi="Calibri" w:cs="Calibri"/>
        </w:rPr>
      </w:pPr>
      <w:r w:rsidRPr="009C64BC">
        <w:rPr>
          <w:rStyle w:val="Kop2Char"/>
        </w:rPr>
        <w:t>Waarvoor is dit formulier bedoeld?</w:t>
      </w:r>
      <w:r w:rsidRPr="009C64BC">
        <w:rPr>
          <w:rStyle w:val="Kop2Char"/>
        </w:rPr>
        <w:br/>
      </w:r>
      <w:r w:rsidRPr="00F97771">
        <w:rPr>
          <w:rFonts w:ascii="Calibri" w:hAnsi="Calibri" w:cs="Calibri"/>
        </w:rPr>
        <w:t xml:space="preserve">Met dit formulier </w:t>
      </w:r>
      <w:r w:rsidR="60CC7C8D" w:rsidRPr="00F97771">
        <w:rPr>
          <w:rFonts w:ascii="Calibri" w:hAnsi="Calibri" w:cs="Calibri"/>
        </w:rPr>
        <w:t xml:space="preserve">vraag </w:t>
      </w:r>
      <w:r w:rsidR="007D7876" w:rsidRPr="00F97771">
        <w:rPr>
          <w:rFonts w:ascii="Calibri" w:hAnsi="Calibri" w:cs="Calibri"/>
        </w:rPr>
        <w:t xml:space="preserve">jij als student </w:t>
      </w:r>
      <w:r w:rsidR="008943BF" w:rsidRPr="00F97771">
        <w:rPr>
          <w:rFonts w:ascii="Calibri" w:hAnsi="Calibri" w:cs="Calibri"/>
        </w:rPr>
        <w:t xml:space="preserve">een verklaring van je arts of behandelaar waaruit blijkt </w:t>
      </w:r>
      <w:r w:rsidR="0098124F" w:rsidRPr="00F97771">
        <w:rPr>
          <w:rFonts w:ascii="Calibri" w:hAnsi="Calibri" w:cs="Calibri"/>
        </w:rPr>
        <w:t xml:space="preserve">dat </w:t>
      </w:r>
      <w:r w:rsidR="66C9E7E1" w:rsidRPr="00F97771">
        <w:rPr>
          <w:rFonts w:ascii="Calibri" w:hAnsi="Calibri" w:cs="Calibri"/>
        </w:rPr>
        <w:t xml:space="preserve">voor jou werken naast je studie niet mogelijk is omdat je </w:t>
      </w:r>
      <w:r w:rsidR="006F35BE" w:rsidRPr="00F97771">
        <w:rPr>
          <w:rFonts w:ascii="Calibri" w:hAnsi="Calibri" w:cs="Calibri"/>
        </w:rPr>
        <w:t>een structurele medische beperking</w:t>
      </w:r>
      <w:r w:rsidR="24A1B544" w:rsidRPr="00F97771">
        <w:rPr>
          <w:rFonts w:ascii="Calibri" w:hAnsi="Calibri" w:cs="Calibri"/>
        </w:rPr>
        <w:t xml:space="preserve"> hebt</w:t>
      </w:r>
      <w:r w:rsidR="008943BF" w:rsidRPr="00F97771">
        <w:rPr>
          <w:rFonts w:ascii="Calibri" w:hAnsi="Calibri" w:cs="Calibri"/>
        </w:rPr>
        <w:t xml:space="preserve">. </w:t>
      </w:r>
    </w:p>
    <w:p w14:paraId="5265ECE9" w14:textId="77777777" w:rsidR="00217B68" w:rsidRPr="00F97771" w:rsidRDefault="00217B68" w:rsidP="00D71E3E">
      <w:pPr>
        <w:spacing w:line="240" w:lineRule="auto"/>
        <w:contextualSpacing/>
        <w:rPr>
          <w:b/>
        </w:rPr>
      </w:pPr>
    </w:p>
    <w:p w14:paraId="0037B21C" w14:textId="029492B1" w:rsidR="006D0C2C" w:rsidRDefault="00217B68" w:rsidP="00D71E3E">
      <w:pPr>
        <w:spacing w:line="240" w:lineRule="auto"/>
        <w:ind w:left="-142"/>
        <w:contextualSpacing/>
        <w:rPr>
          <w:rStyle w:val="Kop2Char"/>
        </w:rPr>
      </w:pPr>
      <w:r w:rsidRPr="007220BE">
        <w:rPr>
          <w:rStyle w:val="Kop2Char"/>
        </w:rPr>
        <w:t xml:space="preserve">Wanneer </w:t>
      </w:r>
      <w:r w:rsidR="00232E01" w:rsidRPr="007220BE">
        <w:rPr>
          <w:rStyle w:val="Kop2Char"/>
        </w:rPr>
        <w:t>studietoeslag</w:t>
      </w:r>
      <w:r w:rsidRPr="007220BE">
        <w:rPr>
          <w:rStyle w:val="Kop2Char"/>
        </w:rPr>
        <w:t>?</w:t>
      </w:r>
    </w:p>
    <w:p w14:paraId="1F0AD982" w14:textId="16454663" w:rsidR="0074738B" w:rsidRDefault="00232E01" w:rsidP="00430EEB">
      <w:pPr>
        <w:pStyle w:val="Lijstalinea"/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rPr>
          <w:rFonts w:ascii="Calibri" w:hAnsi="Calibri" w:cs="Calibri"/>
        </w:rPr>
      </w:pPr>
      <w:r w:rsidRPr="0074738B">
        <w:rPr>
          <w:rFonts w:ascii="Calibri" w:hAnsi="Calibri" w:cs="Calibri"/>
        </w:rPr>
        <w:t>Je</w:t>
      </w:r>
      <w:r w:rsidR="00217B68" w:rsidRPr="0074738B">
        <w:rPr>
          <w:rFonts w:ascii="Calibri" w:hAnsi="Calibri" w:cs="Calibri"/>
        </w:rPr>
        <w:t xml:space="preserve"> woont </w:t>
      </w:r>
      <w:r w:rsidR="4EDB9CA1" w:rsidRPr="0074738B">
        <w:rPr>
          <w:rFonts w:ascii="Calibri" w:hAnsi="Calibri" w:cs="Calibri"/>
        </w:rPr>
        <w:t xml:space="preserve">in </w:t>
      </w:r>
      <w:r w:rsidR="00494D2B" w:rsidRPr="0074738B">
        <w:rPr>
          <w:rFonts w:ascii="Calibri" w:hAnsi="Calibri" w:cs="Calibri"/>
        </w:rPr>
        <w:t xml:space="preserve">de gemeente </w:t>
      </w:r>
      <w:r w:rsidR="00217B68" w:rsidRPr="0074738B">
        <w:rPr>
          <w:rFonts w:ascii="Calibri" w:hAnsi="Calibri" w:cs="Calibri"/>
        </w:rPr>
        <w:t>Nieuwegein, IJsselstein, Houten of Lopik.</w:t>
      </w:r>
    </w:p>
    <w:p w14:paraId="6452AD19" w14:textId="77777777" w:rsidR="006233E6" w:rsidRPr="0074738B" w:rsidRDefault="000B51F5" w:rsidP="00430EEB">
      <w:pPr>
        <w:pStyle w:val="Lijstalinea"/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rPr>
          <w:rFonts w:ascii="Calibri" w:hAnsi="Calibri" w:cs="Calibri"/>
        </w:rPr>
      </w:pPr>
      <w:r w:rsidRPr="0074738B">
        <w:rPr>
          <w:rFonts w:ascii="Calibri" w:hAnsi="Calibri" w:cs="Calibri"/>
        </w:rPr>
        <w:t>Je hebt recht op studiefinanciering (WSF) of op een tegemoetkoming in onderwijsbijdrage en</w:t>
      </w:r>
    </w:p>
    <w:p w14:paraId="6749AAEB" w14:textId="7245ABDC" w:rsidR="000B51F5" w:rsidRPr="00F97771" w:rsidRDefault="00D71E3E" w:rsidP="00430EEB">
      <w:pPr>
        <w:pStyle w:val="Lijstalinea"/>
        <w:tabs>
          <w:tab w:val="left" w:pos="284"/>
        </w:tabs>
        <w:spacing w:after="0" w:line="240" w:lineRule="auto"/>
        <w:ind w:left="-142" w:right="-3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="000B51F5" w:rsidRPr="00F97771">
        <w:rPr>
          <w:rFonts w:ascii="Calibri" w:hAnsi="Calibri" w:cs="Calibri"/>
        </w:rPr>
        <w:t>schoolkosten</w:t>
      </w:r>
      <w:proofErr w:type="gramEnd"/>
      <w:r w:rsidR="000B51F5" w:rsidRPr="00F97771">
        <w:rPr>
          <w:rFonts w:ascii="Calibri" w:hAnsi="Calibri" w:cs="Calibri"/>
        </w:rPr>
        <w:t xml:space="preserve"> (WTOS). Voor mbo-studenten van 15 tot 18 jaar is deze voorwaarde niet van toepassing.</w:t>
      </w:r>
    </w:p>
    <w:p w14:paraId="102EDB28" w14:textId="77777777" w:rsidR="000B51F5" w:rsidRPr="00F97771" w:rsidRDefault="000B51F5" w:rsidP="00430EEB">
      <w:pPr>
        <w:pStyle w:val="Lijstalinea"/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rPr>
          <w:rFonts w:ascii="Calibri" w:hAnsi="Calibri" w:cs="Calibri"/>
        </w:rPr>
      </w:pPr>
      <w:r w:rsidRPr="00F97771">
        <w:rPr>
          <w:rFonts w:ascii="Calibri" w:hAnsi="Calibri" w:cs="Calibri"/>
        </w:rPr>
        <w:t>Je hebt géén recht op een Wajong uitkering.</w:t>
      </w:r>
    </w:p>
    <w:p w14:paraId="439C15AA" w14:textId="77777777" w:rsidR="00936CB4" w:rsidRDefault="000B51F5" w:rsidP="00430EEB">
      <w:pPr>
        <w:pStyle w:val="Lijstalinea"/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rPr>
          <w:rFonts w:ascii="Calibri" w:hAnsi="Calibri" w:cs="Calibri"/>
        </w:rPr>
      </w:pPr>
      <w:r w:rsidRPr="00F97771">
        <w:rPr>
          <w:rFonts w:ascii="Calibri" w:hAnsi="Calibri" w:cs="Calibri"/>
        </w:rPr>
        <w:t xml:space="preserve">Je hebt een structurele, medische beperking waardoor je naast je studie niet kunt werken. </w:t>
      </w:r>
      <w:r w:rsidR="13CB560A" w:rsidRPr="00F97771">
        <w:rPr>
          <w:rFonts w:ascii="Calibri" w:hAnsi="Calibri" w:cs="Calibri"/>
        </w:rPr>
        <w:t xml:space="preserve">Dit </w:t>
      </w:r>
    </w:p>
    <w:p w14:paraId="796187EF" w14:textId="75DEFE9F" w:rsidR="000B51F5" w:rsidRPr="00F97771" w:rsidRDefault="00D71E3E" w:rsidP="00430EEB">
      <w:pPr>
        <w:pStyle w:val="Lijstalinea"/>
        <w:tabs>
          <w:tab w:val="left" w:pos="284"/>
        </w:tabs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="13CB560A" w:rsidRPr="00F97771">
        <w:rPr>
          <w:rFonts w:ascii="Calibri" w:hAnsi="Calibri" w:cs="Calibri"/>
        </w:rPr>
        <w:t>moet</w:t>
      </w:r>
      <w:proofErr w:type="gramEnd"/>
      <w:r w:rsidR="13CB560A" w:rsidRPr="00F97771">
        <w:rPr>
          <w:rFonts w:ascii="Calibri" w:hAnsi="Calibri" w:cs="Calibri"/>
        </w:rPr>
        <w:t xml:space="preserve"> blijken uit een </w:t>
      </w:r>
      <w:r w:rsidR="000B51F5" w:rsidRPr="00F97771">
        <w:rPr>
          <w:rFonts w:ascii="Calibri" w:hAnsi="Calibri" w:cs="Calibri"/>
        </w:rPr>
        <w:t>verklaring</w:t>
      </w:r>
      <w:r w:rsidR="6DA1E242" w:rsidRPr="00F97771">
        <w:rPr>
          <w:rFonts w:ascii="Calibri" w:hAnsi="Calibri" w:cs="Calibri"/>
        </w:rPr>
        <w:t xml:space="preserve"> hierover</w:t>
      </w:r>
      <w:r w:rsidR="000B51F5" w:rsidRPr="00F97771">
        <w:rPr>
          <w:rFonts w:ascii="Calibri" w:hAnsi="Calibri" w:cs="Calibri"/>
        </w:rPr>
        <w:t xml:space="preserve"> van je behandelaar (arts/specialist, géén huisarts)</w:t>
      </w:r>
      <w:r w:rsidR="709B6B25" w:rsidRPr="00F97771">
        <w:rPr>
          <w:rFonts w:ascii="Calibri" w:hAnsi="Calibri" w:cs="Calibri"/>
        </w:rPr>
        <w:t>.</w:t>
      </w:r>
    </w:p>
    <w:p w14:paraId="16A358B5" w14:textId="4B815A60" w:rsidR="002965DA" w:rsidRDefault="002965DA" w:rsidP="00430EEB">
      <w:pPr>
        <w:pStyle w:val="Lijstalinea"/>
        <w:tabs>
          <w:tab w:val="left" w:pos="284"/>
        </w:tabs>
        <w:spacing w:after="0" w:line="240" w:lineRule="auto"/>
        <w:ind w:left="0"/>
        <w:rPr>
          <w:rFonts w:ascii="Calibri" w:hAnsi="Calibri" w:cs="Calibri"/>
          <w:color w:val="808080" w:themeColor="background1" w:themeShade="80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481"/>
        <w:gridCol w:w="6535"/>
      </w:tblGrid>
      <w:tr w:rsidR="002965DA" w14:paraId="14C52E97" w14:textId="77777777" w:rsidTr="00D71E3E">
        <w:trPr>
          <w:trHeight w:val="340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427BB" w14:textId="42DA9616" w:rsidR="002965DA" w:rsidRPr="002965DA" w:rsidRDefault="007220BE" w:rsidP="00D71E3E">
            <w:pPr>
              <w:spacing w:after="160"/>
              <w:ind w:left="-112"/>
              <w:contextualSpacing/>
            </w:pPr>
            <w:r>
              <w:rPr>
                <w:rStyle w:val="Kop2Char"/>
              </w:rPr>
              <w:t>G</w:t>
            </w:r>
            <w:r w:rsidR="002965DA" w:rsidRPr="007220BE">
              <w:rPr>
                <w:rStyle w:val="Kop2Char"/>
              </w:rPr>
              <w:t>e</w:t>
            </w:r>
            <w:r>
              <w:rPr>
                <w:rStyle w:val="Kop2Char"/>
              </w:rPr>
              <w:t>ge</w:t>
            </w:r>
            <w:r w:rsidR="002965DA" w:rsidRPr="007220BE">
              <w:rPr>
                <w:rStyle w:val="Kop2Char"/>
              </w:rPr>
              <w:t xml:space="preserve">vens </w:t>
            </w:r>
            <w:r w:rsidR="000508B5" w:rsidRPr="007220BE">
              <w:rPr>
                <w:rStyle w:val="Kop2Char"/>
              </w:rPr>
              <w:t>aanvrager</w:t>
            </w:r>
          </w:p>
        </w:tc>
      </w:tr>
      <w:tr w:rsidR="002965DA" w14:paraId="5378972C" w14:textId="77777777" w:rsidTr="00D71E3E">
        <w:trPr>
          <w:trHeight w:val="34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2EF5F" w14:textId="0F444E85" w:rsidR="002965DA" w:rsidRPr="00F97771" w:rsidRDefault="00EA35A4" w:rsidP="00D71E3E">
            <w:pPr>
              <w:ind w:left="-112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Naam</w:t>
            </w:r>
            <w:r w:rsidR="0085113D" w:rsidRPr="00F97771">
              <w:rPr>
                <w:rFonts w:ascii="Calibri" w:hAnsi="Calibri" w:cs="Calibri"/>
              </w:rPr>
              <w:t xml:space="preserve"> </w:t>
            </w:r>
            <w:r w:rsidR="12174BA5" w:rsidRPr="00F97771">
              <w:rPr>
                <w:rFonts w:ascii="Calibri" w:hAnsi="Calibri" w:cs="Calibri"/>
              </w:rPr>
              <w:t>aanvrager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423170"/>
              <w:right w:val="nil"/>
            </w:tcBorders>
            <w:vAlign w:val="center"/>
          </w:tcPr>
          <w:p w14:paraId="0CF5F9B0" w14:textId="463477DF" w:rsidR="002965DA" w:rsidRDefault="002965DA" w:rsidP="00D71E3E">
            <w:pPr>
              <w:ind w:left="-112"/>
              <w:rPr>
                <w:rFonts w:ascii="Calibri" w:hAnsi="Calibri" w:cs="Calibri"/>
              </w:rPr>
            </w:pPr>
          </w:p>
        </w:tc>
      </w:tr>
      <w:tr w:rsidR="002965DA" w14:paraId="13326D9E" w14:textId="77777777" w:rsidTr="00D71E3E">
        <w:trPr>
          <w:trHeight w:val="34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62B4" w14:textId="7D8FEC41" w:rsidR="002965DA" w:rsidRPr="00F97771" w:rsidRDefault="00D43C1A" w:rsidP="00D71E3E">
            <w:pPr>
              <w:ind w:left="-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</w:t>
            </w:r>
            <w:r w:rsidR="00D0217A" w:rsidRPr="00F97771">
              <w:rPr>
                <w:rFonts w:ascii="Calibri" w:hAnsi="Calibri" w:cs="Calibri"/>
              </w:rPr>
              <w:t>boortedatum</w:t>
            </w:r>
          </w:p>
        </w:tc>
        <w:tc>
          <w:tcPr>
            <w:tcW w:w="6535" w:type="dxa"/>
            <w:tcBorders>
              <w:top w:val="single" w:sz="4" w:space="0" w:color="423170"/>
              <w:left w:val="nil"/>
              <w:bottom w:val="single" w:sz="4" w:space="0" w:color="423170"/>
              <w:right w:val="nil"/>
            </w:tcBorders>
            <w:vAlign w:val="center"/>
          </w:tcPr>
          <w:p w14:paraId="11736690" w14:textId="36AA2C7B" w:rsidR="002965DA" w:rsidRDefault="002965DA" w:rsidP="00D71E3E">
            <w:pPr>
              <w:ind w:left="-112"/>
              <w:rPr>
                <w:rFonts w:ascii="Calibri" w:hAnsi="Calibri" w:cs="Calibri"/>
              </w:rPr>
            </w:pPr>
          </w:p>
        </w:tc>
      </w:tr>
    </w:tbl>
    <w:p w14:paraId="5CF5637D" w14:textId="4CEC6D0C" w:rsidR="002965DA" w:rsidRDefault="002965DA" w:rsidP="00D71E3E">
      <w:pPr>
        <w:spacing w:line="240" w:lineRule="auto"/>
        <w:rPr>
          <w:rFonts w:ascii="Calibri" w:hAnsi="Calibri" w:cs="Calibri"/>
        </w:rPr>
      </w:pPr>
    </w:p>
    <w:tbl>
      <w:tblPr>
        <w:tblStyle w:val="Tabelraster"/>
        <w:tblW w:w="0" w:type="auto"/>
        <w:tblInd w:w="-218" w:type="dxa"/>
        <w:tblLook w:val="04A0" w:firstRow="1" w:lastRow="0" w:firstColumn="1" w:lastColumn="0" w:noHBand="0" w:noVBand="1"/>
      </w:tblPr>
      <w:tblGrid>
        <w:gridCol w:w="2481"/>
        <w:gridCol w:w="6535"/>
      </w:tblGrid>
      <w:tr w:rsidR="002965DA" w14:paraId="2760756F" w14:textId="77777777" w:rsidTr="007220BE">
        <w:trPr>
          <w:trHeight w:val="340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8A96" w14:textId="359D7CF1" w:rsidR="002965DA" w:rsidRPr="002965DA" w:rsidRDefault="002965DA" w:rsidP="00D71E3E">
            <w:pPr>
              <w:spacing w:after="160"/>
              <w:ind w:left="-37"/>
              <w:contextualSpacing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220BE">
              <w:rPr>
                <w:rStyle w:val="Kop2Char"/>
              </w:rPr>
              <w:t xml:space="preserve">Gegevens </w:t>
            </w:r>
            <w:r w:rsidR="00287793" w:rsidRPr="007220BE">
              <w:rPr>
                <w:rStyle w:val="Kop2Char"/>
              </w:rPr>
              <w:t>behandelaar</w:t>
            </w:r>
          </w:p>
        </w:tc>
      </w:tr>
      <w:tr w:rsidR="000508B5" w14:paraId="53FD30D4" w14:textId="77777777" w:rsidTr="00A57C4E">
        <w:trPr>
          <w:trHeight w:val="34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EE1A" w14:textId="1C8C612D" w:rsidR="000508B5" w:rsidRPr="00F97771" w:rsidRDefault="000508B5" w:rsidP="00D71E3E">
            <w:pPr>
              <w:ind w:left="-37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Naam arts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423170"/>
              <w:right w:val="nil"/>
            </w:tcBorders>
            <w:vAlign w:val="center"/>
          </w:tcPr>
          <w:p w14:paraId="3F0C3FED" w14:textId="6F693499" w:rsidR="000508B5" w:rsidRDefault="000508B5" w:rsidP="00D71E3E">
            <w:pPr>
              <w:ind w:left="-37"/>
              <w:rPr>
                <w:rFonts w:ascii="Calibri" w:hAnsi="Calibri" w:cs="Calibri"/>
              </w:rPr>
            </w:pPr>
          </w:p>
        </w:tc>
      </w:tr>
      <w:tr w:rsidR="000508B5" w14:paraId="5593A4B1" w14:textId="77777777" w:rsidTr="00A57C4E">
        <w:trPr>
          <w:trHeight w:val="34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704AA" w14:textId="41FFB901" w:rsidR="000508B5" w:rsidRPr="00F97771" w:rsidRDefault="000508B5" w:rsidP="00D71E3E">
            <w:pPr>
              <w:ind w:left="-37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Functie</w:t>
            </w:r>
          </w:p>
        </w:tc>
        <w:tc>
          <w:tcPr>
            <w:tcW w:w="6535" w:type="dxa"/>
            <w:tcBorders>
              <w:top w:val="single" w:sz="4" w:space="0" w:color="423170"/>
              <w:left w:val="nil"/>
              <w:bottom w:val="single" w:sz="4" w:space="0" w:color="423170"/>
              <w:right w:val="nil"/>
            </w:tcBorders>
            <w:vAlign w:val="center"/>
          </w:tcPr>
          <w:p w14:paraId="468ACAD2" w14:textId="753226E5" w:rsidR="000508B5" w:rsidRDefault="000508B5" w:rsidP="00D71E3E">
            <w:pPr>
              <w:ind w:left="-37"/>
              <w:rPr>
                <w:rFonts w:ascii="Calibri" w:hAnsi="Calibri" w:cs="Calibri"/>
              </w:rPr>
            </w:pPr>
          </w:p>
        </w:tc>
      </w:tr>
      <w:tr w:rsidR="000508B5" w14:paraId="4293FE7A" w14:textId="77777777" w:rsidTr="00A57C4E">
        <w:trPr>
          <w:trHeight w:val="34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024E" w14:textId="00BAC29C" w:rsidR="000508B5" w:rsidRPr="00F97771" w:rsidRDefault="000508B5" w:rsidP="00D71E3E">
            <w:pPr>
              <w:ind w:left="-37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BIG-nummer</w:t>
            </w:r>
          </w:p>
        </w:tc>
        <w:tc>
          <w:tcPr>
            <w:tcW w:w="6535" w:type="dxa"/>
            <w:tcBorders>
              <w:top w:val="single" w:sz="4" w:space="0" w:color="423170"/>
              <w:left w:val="nil"/>
              <w:bottom w:val="single" w:sz="4" w:space="0" w:color="423170"/>
              <w:right w:val="nil"/>
            </w:tcBorders>
            <w:vAlign w:val="center"/>
          </w:tcPr>
          <w:p w14:paraId="5FBF224E" w14:textId="076C108E" w:rsidR="000508B5" w:rsidRDefault="000508B5" w:rsidP="00D71E3E">
            <w:pPr>
              <w:ind w:left="-37"/>
              <w:rPr>
                <w:rFonts w:ascii="Calibri" w:hAnsi="Calibri" w:cs="Calibri"/>
              </w:rPr>
            </w:pPr>
          </w:p>
        </w:tc>
      </w:tr>
      <w:tr w:rsidR="000508B5" w14:paraId="600CCFA6" w14:textId="77777777" w:rsidTr="00A57C4E">
        <w:trPr>
          <w:trHeight w:val="34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56A0" w14:textId="0507ADB7" w:rsidR="000508B5" w:rsidRPr="00F97771" w:rsidRDefault="000508B5" w:rsidP="00D71E3E">
            <w:pPr>
              <w:ind w:left="-37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Werkzame praktijk</w:t>
            </w:r>
          </w:p>
        </w:tc>
        <w:tc>
          <w:tcPr>
            <w:tcW w:w="6535" w:type="dxa"/>
            <w:tcBorders>
              <w:top w:val="single" w:sz="4" w:space="0" w:color="423170"/>
              <w:left w:val="nil"/>
              <w:bottom w:val="single" w:sz="4" w:space="0" w:color="423170"/>
              <w:right w:val="nil"/>
            </w:tcBorders>
            <w:vAlign w:val="center"/>
          </w:tcPr>
          <w:p w14:paraId="1C861CD5" w14:textId="0D2B48E3" w:rsidR="000508B5" w:rsidRDefault="000508B5" w:rsidP="00D71E3E">
            <w:pPr>
              <w:ind w:left="-37"/>
              <w:rPr>
                <w:rFonts w:ascii="Calibri" w:hAnsi="Calibri" w:cs="Calibri"/>
              </w:rPr>
            </w:pPr>
          </w:p>
        </w:tc>
      </w:tr>
    </w:tbl>
    <w:p w14:paraId="651554F5" w14:textId="29B91095" w:rsidR="002965DA" w:rsidRDefault="002965DA" w:rsidP="00D71E3E">
      <w:pPr>
        <w:spacing w:line="240" w:lineRule="auto"/>
        <w:rPr>
          <w:rFonts w:ascii="Calibri" w:hAnsi="Calibri" w:cs="Calibri"/>
        </w:rPr>
      </w:pPr>
    </w:p>
    <w:p w14:paraId="094F0114" w14:textId="58F5A4CB" w:rsidR="00B57DB5" w:rsidRPr="00F97771" w:rsidRDefault="00B57DB5" w:rsidP="00D71E3E">
      <w:pPr>
        <w:ind w:left="-142" w:right="95"/>
        <w:rPr>
          <w:rFonts w:ascii="Calibri" w:hAnsi="Calibri" w:cs="Calibri"/>
        </w:rPr>
      </w:pPr>
      <w:r w:rsidRPr="00F97771">
        <w:rPr>
          <w:rFonts w:ascii="Calibri" w:hAnsi="Calibri" w:cs="Calibri"/>
        </w:rPr>
        <w:t>Hierbij verklaar ik,</w:t>
      </w:r>
      <w:r w:rsidR="0013749B" w:rsidRPr="00F97771">
        <w:rPr>
          <w:rFonts w:ascii="Calibri" w:hAnsi="Calibri" w:cs="Calibri"/>
        </w:rPr>
        <w:t xml:space="preserve"> </w:t>
      </w:r>
      <w:r w:rsidR="001D0388" w:rsidRPr="00F97771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naam arts"/>
            </w:textInput>
          </w:ffData>
        </w:fldChar>
      </w:r>
      <w:bookmarkStart w:id="0" w:name="Text1"/>
      <w:r w:rsidR="001D0388" w:rsidRPr="00F97771">
        <w:rPr>
          <w:rFonts w:ascii="Calibri" w:hAnsi="Calibri" w:cs="Calibri"/>
        </w:rPr>
        <w:instrText xml:space="preserve"> FORMTEXT </w:instrText>
      </w:r>
      <w:r w:rsidR="001D0388" w:rsidRPr="00F97771">
        <w:rPr>
          <w:rFonts w:ascii="Calibri" w:hAnsi="Calibri" w:cs="Calibri"/>
        </w:rPr>
      </w:r>
      <w:r w:rsidR="001D0388" w:rsidRPr="00F97771">
        <w:rPr>
          <w:rFonts w:ascii="Calibri" w:hAnsi="Calibri" w:cs="Calibri"/>
        </w:rPr>
        <w:fldChar w:fldCharType="separate"/>
      </w:r>
      <w:r w:rsidR="001D0388" w:rsidRPr="00F97771">
        <w:rPr>
          <w:rFonts w:ascii="Calibri" w:hAnsi="Calibri" w:cs="Calibri"/>
          <w:noProof/>
        </w:rPr>
        <w:t>naam arts</w:t>
      </w:r>
      <w:r w:rsidR="001D0388" w:rsidRPr="00F97771">
        <w:rPr>
          <w:rFonts w:ascii="Calibri" w:hAnsi="Calibri" w:cs="Calibri"/>
        </w:rPr>
        <w:fldChar w:fldCharType="end"/>
      </w:r>
      <w:bookmarkEnd w:id="0"/>
      <w:r w:rsidRPr="00F97771">
        <w:rPr>
          <w:rFonts w:ascii="Calibri" w:hAnsi="Calibri" w:cs="Calibri"/>
        </w:rPr>
        <w:t xml:space="preserve">, in mijn hoedanigheid als behandelaar van </w:t>
      </w:r>
      <w:r w:rsidR="004E0479" w:rsidRPr="00F97771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naam aanvrager studietoeslag"/>
            </w:textInput>
          </w:ffData>
        </w:fldChar>
      </w:r>
      <w:bookmarkStart w:id="1" w:name="Text2"/>
      <w:r w:rsidR="004E0479" w:rsidRPr="00F97771">
        <w:rPr>
          <w:rFonts w:ascii="Calibri" w:hAnsi="Calibri" w:cs="Calibri"/>
        </w:rPr>
        <w:instrText xml:space="preserve"> FORMTEXT </w:instrText>
      </w:r>
      <w:r w:rsidR="004E0479" w:rsidRPr="00F97771">
        <w:rPr>
          <w:rFonts w:ascii="Calibri" w:hAnsi="Calibri" w:cs="Calibri"/>
        </w:rPr>
      </w:r>
      <w:r w:rsidR="004E0479" w:rsidRPr="00F97771">
        <w:rPr>
          <w:rFonts w:ascii="Calibri" w:hAnsi="Calibri" w:cs="Calibri"/>
        </w:rPr>
        <w:fldChar w:fldCharType="separate"/>
      </w:r>
      <w:r w:rsidR="004E0479" w:rsidRPr="00F97771">
        <w:rPr>
          <w:rFonts w:ascii="Calibri" w:hAnsi="Calibri" w:cs="Calibri"/>
          <w:noProof/>
        </w:rPr>
        <w:t>naam aanvrager studietoeslag</w:t>
      </w:r>
      <w:r w:rsidR="004E0479" w:rsidRPr="00F97771">
        <w:rPr>
          <w:rFonts w:ascii="Calibri" w:hAnsi="Calibri" w:cs="Calibri"/>
        </w:rPr>
        <w:fldChar w:fldCharType="end"/>
      </w:r>
      <w:bookmarkEnd w:id="1"/>
      <w:r w:rsidRPr="00F97771">
        <w:rPr>
          <w:rFonts w:ascii="Calibri" w:hAnsi="Calibri" w:cs="Calibri"/>
        </w:rPr>
        <w:t xml:space="preserve">, dat het voor hem/haar/hen gezien de op </w:t>
      </w:r>
      <w:r w:rsidR="00361396" w:rsidRPr="00F97771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bookmarkStart w:id="2" w:name="Text3"/>
      <w:r w:rsidR="00361396" w:rsidRPr="00F97771">
        <w:rPr>
          <w:rFonts w:ascii="Calibri" w:hAnsi="Calibri" w:cs="Calibri"/>
        </w:rPr>
        <w:instrText xml:space="preserve"> FORMTEXT </w:instrText>
      </w:r>
      <w:r w:rsidR="00361396" w:rsidRPr="00F97771">
        <w:rPr>
          <w:rFonts w:ascii="Calibri" w:hAnsi="Calibri" w:cs="Calibri"/>
        </w:rPr>
      </w:r>
      <w:r w:rsidR="00361396" w:rsidRPr="00F97771">
        <w:rPr>
          <w:rFonts w:ascii="Calibri" w:hAnsi="Calibri" w:cs="Calibri"/>
        </w:rPr>
        <w:fldChar w:fldCharType="separate"/>
      </w:r>
      <w:r w:rsidR="00361396" w:rsidRPr="00F97771">
        <w:rPr>
          <w:rFonts w:ascii="Calibri" w:hAnsi="Calibri" w:cs="Calibri"/>
          <w:noProof/>
        </w:rPr>
        <w:t>datum</w:t>
      </w:r>
      <w:r w:rsidR="00361396" w:rsidRPr="00F97771">
        <w:rPr>
          <w:rFonts w:ascii="Calibri" w:hAnsi="Calibri" w:cs="Calibri"/>
        </w:rPr>
        <w:fldChar w:fldCharType="end"/>
      </w:r>
      <w:bookmarkEnd w:id="2"/>
      <w:r w:rsidR="004E0479" w:rsidRPr="00F97771">
        <w:rPr>
          <w:rFonts w:ascii="Calibri" w:hAnsi="Calibri" w:cs="Calibri"/>
        </w:rPr>
        <w:t xml:space="preserve"> </w:t>
      </w:r>
      <w:r w:rsidRPr="00F97771">
        <w:rPr>
          <w:rFonts w:ascii="Calibri" w:hAnsi="Calibri" w:cs="Calibri"/>
        </w:rPr>
        <w:t>vastgestelde structurele beperking niet mogelijk is om naast de voltijdstudie/-opleiding te werken.</w:t>
      </w:r>
    </w:p>
    <w:p w14:paraId="7B1613F3" w14:textId="7E1A87DC" w:rsidR="009360EA" w:rsidRPr="00F97771" w:rsidRDefault="009360EA" w:rsidP="00D71E3E">
      <w:pPr>
        <w:ind w:right="95"/>
        <w:rPr>
          <w:rFonts w:ascii="Calibri" w:hAnsi="Calibri" w:cs="Calibri"/>
        </w:rPr>
      </w:pPr>
    </w:p>
    <w:tbl>
      <w:tblPr>
        <w:tblStyle w:val="Tabelraster"/>
        <w:tblW w:w="0" w:type="auto"/>
        <w:tblInd w:w="-567" w:type="dxa"/>
        <w:tblLook w:val="04A0" w:firstRow="1" w:lastRow="0" w:firstColumn="1" w:lastColumn="0" w:noHBand="0" w:noVBand="1"/>
      </w:tblPr>
      <w:tblGrid>
        <w:gridCol w:w="2268"/>
        <w:gridCol w:w="4602"/>
      </w:tblGrid>
      <w:tr w:rsidR="00F97771" w:rsidRPr="00F97771" w14:paraId="54A0A465" w14:textId="77777777" w:rsidTr="00D71E3E">
        <w:trPr>
          <w:cantSplit/>
          <w:trHeight w:val="4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EEE6074" w14:textId="2DA26C65" w:rsidR="008F1A8F" w:rsidRPr="00F97771" w:rsidRDefault="008F1A8F" w:rsidP="00D71E3E">
            <w:pPr>
              <w:ind w:left="426" w:hanging="103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Datum</w:t>
            </w:r>
          </w:p>
        </w:tc>
        <w:sdt>
          <w:sdtPr>
            <w:rPr>
              <w:rFonts w:ascii="Calibri" w:hAnsi="Calibri" w:cs="Calibri"/>
            </w:rPr>
            <w:id w:val="33546372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6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F705A7" w14:textId="5A5770CD" w:rsidR="008F1A8F" w:rsidRPr="00F97771" w:rsidRDefault="008F1A8F" w:rsidP="00936CB4">
                <w:pPr>
                  <w:ind w:left="426"/>
                  <w:rPr>
                    <w:rFonts w:ascii="Calibri" w:hAnsi="Calibri" w:cs="Calibri"/>
                  </w:rPr>
                </w:pPr>
                <w:r w:rsidRPr="00F97771">
                  <w:rPr>
                    <w:rStyle w:val="Tekstvantijdelijkeaanduiding"/>
                    <w:color w:val="auto"/>
                  </w:rPr>
                  <w:t>Klik of tik om een datum in te voeren.</w:t>
                </w:r>
              </w:p>
            </w:tc>
          </w:sdtContent>
        </w:sdt>
      </w:tr>
      <w:tr w:rsidR="00F97771" w:rsidRPr="00F97771" w14:paraId="66B89990" w14:textId="77777777" w:rsidTr="00D71E3E">
        <w:trPr>
          <w:cantSplit/>
          <w:trHeight w:val="147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5CE4B23" w14:textId="77777777" w:rsidR="00D0217A" w:rsidRPr="00F97771" w:rsidRDefault="00D0217A" w:rsidP="00D71E3E">
            <w:pPr>
              <w:ind w:left="426" w:hanging="103"/>
              <w:rPr>
                <w:rFonts w:ascii="Calibri" w:hAnsi="Calibri" w:cs="Calibri"/>
              </w:rPr>
            </w:pPr>
            <w:r w:rsidRPr="00F97771">
              <w:rPr>
                <w:rFonts w:ascii="Calibri" w:hAnsi="Calibri" w:cs="Calibri"/>
              </w:rPr>
              <w:t>Handtekening</w:t>
            </w:r>
          </w:p>
        </w:tc>
        <w:tc>
          <w:tcPr>
            <w:tcW w:w="4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579A6" w14:textId="2D7518E4" w:rsidR="00D0217A" w:rsidRPr="00F97771" w:rsidRDefault="00D0217A" w:rsidP="00936CB4">
            <w:pPr>
              <w:ind w:left="426"/>
              <w:rPr>
                <w:rFonts w:ascii="Calibri" w:hAnsi="Calibri" w:cs="Calibri"/>
              </w:rPr>
            </w:pPr>
          </w:p>
        </w:tc>
      </w:tr>
    </w:tbl>
    <w:p w14:paraId="7C7D3971" w14:textId="047FFA58" w:rsidR="009B6565" w:rsidRDefault="009B6565" w:rsidP="00936CB4">
      <w:pPr>
        <w:ind w:left="426"/>
        <w:rPr>
          <w:rFonts w:ascii="Calibri" w:hAnsi="Calibri" w:cs="Calibri"/>
        </w:rPr>
      </w:pPr>
    </w:p>
    <w:p w14:paraId="6ABF298E" w14:textId="7AC6F168" w:rsidR="388D2C21" w:rsidRDefault="004637C8" w:rsidP="00936CB4">
      <w:pPr>
        <w:ind w:left="426"/>
      </w:pPr>
      <w:r w:rsidRPr="00085C0D">
        <w:rPr>
          <w:rFonts w:ascii="Calibri" w:hAnsi="Calibri" w:cs="Calibri"/>
          <w:b/>
          <w:bCs/>
          <w:noProof/>
          <w:color w:val="808080" w:themeColor="background1" w:themeShade="80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22729C5" wp14:editId="23378931">
                <wp:simplePos x="0" y="0"/>
                <wp:positionH relativeFrom="margin">
                  <wp:posOffset>-202565</wp:posOffset>
                </wp:positionH>
                <wp:positionV relativeFrom="paragraph">
                  <wp:posOffset>176530</wp:posOffset>
                </wp:positionV>
                <wp:extent cx="5972175" cy="748030"/>
                <wp:effectExtent l="0" t="0" r="0" b="0"/>
                <wp:wrapNone/>
                <wp:docPr id="340552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56EB" w14:textId="163E1A93" w:rsidR="00085C0D" w:rsidRPr="00E50285" w:rsidRDefault="00EC7A2A" w:rsidP="00EC7A2A">
                            <w:pPr>
                              <w:spacing w:line="240" w:lineRule="auto"/>
                              <w:ind w:left="-284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 w:rsidRPr="00E50285">
                              <w:rPr>
                                <w:rFonts w:ascii="Calibri" w:hAnsi="Calibri" w:cs="Calibri"/>
                              </w:rPr>
                              <w:t xml:space="preserve">      </w:t>
                            </w:r>
                            <w:r w:rsidR="00085C0D" w:rsidRPr="00955B9C">
                              <w:rPr>
                                <w:rStyle w:val="Kop2Char"/>
                              </w:rPr>
                              <w:t>Wat doe je met deze verklaring?</w:t>
                            </w:r>
                            <w:r w:rsidR="00085C0D" w:rsidRPr="00E50285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E50285">
                              <w:rPr>
                                <w:rFonts w:ascii="Calibri" w:hAnsi="Calibri" w:cs="Calibri"/>
                              </w:rPr>
                              <w:t xml:space="preserve">      </w:t>
                            </w:r>
                            <w:r w:rsidR="00085C0D" w:rsidRPr="00E50285">
                              <w:rPr>
                                <w:rFonts w:ascii="Calibri" w:hAnsi="Calibri" w:cs="Calibri"/>
                              </w:rPr>
                              <w:t>Het ingevulde en ondertekende formulier upload je bij je digitale aanvraag studietoeslag.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29C5" id="_x0000_s1027" type="#_x0000_t202" style="position:absolute;left:0;text-align:left;margin-left:-15.95pt;margin-top:13.9pt;width:470.25pt;height:58.9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" filled="f" stroked="f">
                <v:textbox style="mso-fit-shape-to-text:t">
                  <w:txbxContent>
                    <w:p w14:paraId="314656EB" w14:textId="163E1A93" w:rsidR="00085C0D" w:rsidRPr="00E50285" w:rsidRDefault="00EC7A2A" w:rsidP="00EC7A2A">
                      <w:pPr>
                        <w:spacing w:line="240" w:lineRule="auto"/>
                        <w:ind w:left="-284"/>
                        <w:contextualSpacing/>
                        <w:rPr>
                          <w:rFonts w:ascii="Calibri" w:hAnsi="Calibri" w:cs="Calibri"/>
                        </w:rPr>
                      </w:pPr>
                      <w:r w:rsidRPr="00E50285">
                        <w:rPr>
                          <w:rFonts w:ascii="Calibri" w:hAnsi="Calibri" w:cs="Calibri"/>
                        </w:rPr>
                        <w:t xml:space="preserve">      </w:t>
                      </w:r>
                      <w:r w:rsidR="00085C0D" w:rsidRPr="00955B9C">
                        <w:rPr>
                          <w:rStyle w:val="Kop2Char"/>
                        </w:rPr>
                        <w:t>Wat doe je met deze verklaring?</w:t>
                      </w:r>
                      <w:r w:rsidR="00085C0D" w:rsidRPr="00E50285">
                        <w:rPr>
                          <w:rFonts w:ascii="Calibri" w:hAnsi="Calibri" w:cs="Calibri"/>
                        </w:rPr>
                        <w:br/>
                      </w:r>
                      <w:r w:rsidRPr="00E50285">
                        <w:rPr>
                          <w:rFonts w:ascii="Calibri" w:hAnsi="Calibri" w:cs="Calibri"/>
                        </w:rPr>
                        <w:t xml:space="preserve">      </w:t>
                      </w:r>
                      <w:r w:rsidR="00085C0D" w:rsidRPr="00E50285">
                        <w:rPr>
                          <w:rFonts w:ascii="Calibri" w:hAnsi="Calibri" w:cs="Calibri"/>
                        </w:rPr>
                        <w:t>Het ingevulde en ondertekende formulier upload je bij je digitale aanvraag studietoeslag.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B2F50" w14:textId="50DAF3C7" w:rsidR="009B6565" w:rsidRPr="00A25715" w:rsidRDefault="009B6565" w:rsidP="00936CB4">
      <w:pPr>
        <w:spacing w:line="240" w:lineRule="auto"/>
        <w:ind w:left="426"/>
        <w:contextualSpacing/>
        <w:rPr>
          <w:rFonts w:ascii="Segoe UI" w:eastAsia="Segoe UI" w:hAnsi="Segoe UI" w:cs="Segoe UI"/>
          <w:b/>
          <w:bCs/>
          <w:color w:val="424242"/>
          <w:sz w:val="24"/>
          <w:szCs w:val="24"/>
        </w:rPr>
      </w:pPr>
    </w:p>
    <w:sectPr w:rsidR="009B6565" w:rsidRPr="00A25715" w:rsidSect="00936CB4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93C2F"/>
    <w:multiLevelType w:val="hybridMultilevel"/>
    <w:tmpl w:val="2E3404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56B"/>
    <w:multiLevelType w:val="hybridMultilevel"/>
    <w:tmpl w:val="BF665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379C"/>
    <w:multiLevelType w:val="hybridMultilevel"/>
    <w:tmpl w:val="26DE9182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85D04F3"/>
    <w:multiLevelType w:val="multilevel"/>
    <w:tmpl w:val="10A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C2858"/>
    <w:multiLevelType w:val="hybridMultilevel"/>
    <w:tmpl w:val="043E1020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15873C2"/>
    <w:multiLevelType w:val="hybridMultilevel"/>
    <w:tmpl w:val="4D16A872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A17DEC"/>
    <w:multiLevelType w:val="hybridMultilevel"/>
    <w:tmpl w:val="586C9F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F6CFB"/>
    <w:multiLevelType w:val="hybridMultilevel"/>
    <w:tmpl w:val="91DC0CE8"/>
    <w:lvl w:ilvl="0" w:tplc="F4A053E2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5523FAA"/>
    <w:multiLevelType w:val="hybridMultilevel"/>
    <w:tmpl w:val="0936BDAE"/>
    <w:lvl w:ilvl="0" w:tplc="39EEEF4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C392251"/>
    <w:multiLevelType w:val="hybridMultilevel"/>
    <w:tmpl w:val="126AF184"/>
    <w:lvl w:ilvl="0" w:tplc="8C623434">
      <w:numFmt w:val="bullet"/>
      <w:lvlText w:val=""/>
      <w:lvlJc w:val="left"/>
      <w:pPr>
        <w:ind w:left="76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989243717">
    <w:abstractNumId w:val="7"/>
  </w:num>
  <w:num w:numId="2" w16cid:durableId="1453476883">
    <w:abstractNumId w:val="9"/>
  </w:num>
  <w:num w:numId="3" w16cid:durableId="1307540622">
    <w:abstractNumId w:val="8"/>
  </w:num>
  <w:num w:numId="4" w16cid:durableId="458497199">
    <w:abstractNumId w:val="1"/>
  </w:num>
  <w:num w:numId="5" w16cid:durableId="1412048092">
    <w:abstractNumId w:val="5"/>
  </w:num>
  <w:num w:numId="6" w16cid:durableId="1800224846">
    <w:abstractNumId w:val="2"/>
  </w:num>
  <w:num w:numId="7" w16cid:durableId="850678173">
    <w:abstractNumId w:val="6"/>
  </w:num>
  <w:num w:numId="8" w16cid:durableId="581724354">
    <w:abstractNumId w:val="0"/>
  </w:num>
  <w:num w:numId="9" w16cid:durableId="1837452800">
    <w:abstractNumId w:val="3"/>
  </w:num>
  <w:num w:numId="10" w16cid:durableId="64273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68"/>
    <w:rsid w:val="00001B19"/>
    <w:rsid w:val="00001E96"/>
    <w:rsid w:val="00020572"/>
    <w:rsid w:val="00021819"/>
    <w:rsid w:val="00027614"/>
    <w:rsid w:val="000508B5"/>
    <w:rsid w:val="00064F36"/>
    <w:rsid w:val="00070A8F"/>
    <w:rsid w:val="00085C0D"/>
    <w:rsid w:val="000A38B8"/>
    <w:rsid w:val="000B0383"/>
    <w:rsid w:val="000B2EA2"/>
    <w:rsid w:val="000B51F5"/>
    <w:rsid w:val="000C0127"/>
    <w:rsid w:val="000C1749"/>
    <w:rsid w:val="000C5145"/>
    <w:rsid w:val="000D14D5"/>
    <w:rsid w:val="000D431A"/>
    <w:rsid w:val="000F6092"/>
    <w:rsid w:val="00104192"/>
    <w:rsid w:val="00120984"/>
    <w:rsid w:val="0013749B"/>
    <w:rsid w:val="0014063A"/>
    <w:rsid w:val="001737AC"/>
    <w:rsid w:val="001C2CE1"/>
    <w:rsid w:val="001D0388"/>
    <w:rsid w:val="001D31D5"/>
    <w:rsid w:val="00216E6C"/>
    <w:rsid w:val="00217B68"/>
    <w:rsid w:val="00232E01"/>
    <w:rsid w:val="00234FBD"/>
    <w:rsid w:val="00250D64"/>
    <w:rsid w:val="0028065C"/>
    <w:rsid w:val="00287793"/>
    <w:rsid w:val="002965DA"/>
    <w:rsid w:val="00296F95"/>
    <w:rsid w:val="002C7EA1"/>
    <w:rsid w:val="003004CB"/>
    <w:rsid w:val="00305B7F"/>
    <w:rsid w:val="0031180A"/>
    <w:rsid w:val="003136F6"/>
    <w:rsid w:val="00361396"/>
    <w:rsid w:val="00384A1D"/>
    <w:rsid w:val="00397BCD"/>
    <w:rsid w:val="003B0DEE"/>
    <w:rsid w:val="003B16A3"/>
    <w:rsid w:val="003D18DD"/>
    <w:rsid w:val="003D5C5A"/>
    <w:rsid w:val="004003BE"/>
    <w:rsid w:val="004118FE"/>
    <w:rsid w:val="004253AC"/>
    <w:rsid w:val="00430EEB"/>
    <w:rsid w:val="00441906"/>
    <w:rsid w:val="00443237"/>
    <w:rsid w:val="004449A3"/>
    <w:rsid w:val="0045258F"/>
    <w:rsid w:val="004637C8"/>
    <w:rsid w:val="00494D2B"/>
    <w:rsid w:val="00496CA2"/>
    <w:rsid w:val="004A6CFE"/>
    <w:rsid w:val="004B71AE"/>
    <w:rsid w:val="004C433A"/>
    <w:rsid w:val="004D34EF"/>
    <w:rsid w:val="004E0479"/>
    <w:rsid w:val="00511E69"/>
    <w:rsid w:val="00536E72"/>
    <w:rsid w:val="005436DD"/>
    <w:rsid w:val="00556486"/>
    <w:rsid w:val="00560CAB"/>
    <w:rsid w:val="00573827"/>
    <w:rsid w:val="00582859"/>
    <w:rsid w:val="00586B54"/>
    <w:rsid w:val="005902DB"/>
    <w:rsid w:val="00591362"/>
    <w:rsid w:val="005D54B9"/>
    <w:rsid w:val="005F5825"/>
    <w:rsid w:val="0061571C"/>
    <w:rsid w:val="006233E6"/>
    <w:rsid w:val="00633CF8"/>
    <w:rsid w:val="006378C3"/>
    <w:rsid w:val="006461A6"/>
    <w:rsid w:val="0064738B"/>
    <w:rsid w:val="006544EB"/>
    <w:rsid w:val="00675F88"/>
    <w:rsid w:val="006B685A"/>
    <w:rsid w:val="006C4B9D"/>
    <w:rsid w:val="006D0C2C"/>
    <w:rsid w:val="006E55E3"/>
    <w:rsid w:val="006F35BE"/>
    <w:rsid w:val="006F3CE4"/>
    <w:rsid w:val="007026D6"/>
    <w:rsid w:val="00706F17"/>
    <w:rsid w:val="007220BE"/>
    <w:rsid w:val="0074738B"/>
    <w:rsid w:val="007625B0"/>
    <w:rsid w:val="007A41C9"/>
    <w:rsid w:val="007C380F"/>
    <w:rsid w:val="007D7876"/>
    <w:rsid w:val="007E6FEC"/>
    <w:rsid w:val="00805C36"/>
    <w:rsid w:val="00806637"/>
    <w:rsid w:val="00810FD4"/>
    <w:rsid w:val="00825C21"/>
    <w:rsid w:val="008310B9"/>
    <w:rsid w:val="008468F6"/>
    <w:rsid w:val="008500EB"/>
    <w:rsid w:val="0085113D"/>
    <w:rsid w:val="00857DCF"/>
    <w:rsid w:val="008721F1"/>
    <w:rsid w:val="00890126"/>
    <w:rsid w:val="008943BF"/>
    <w:rsid w:val="008A3032"/>
    <w:rsid w:val="008D084B"/>
    <w:rsid w:val="008F1A8F"/>
    <w:rsid w:val="008F4934"/>
    <w:rsid w:val="00926F1D"/>
    <w:rsid w:val="009360EA"/>
    <w:rsid w:val="00936CB4"/>
    <w:rsid w:val="00946705"/>
    <w:rsid w:val="0095468F"/>
    <w:rsid w:val="00954824"/>
    <w:rsid w:val="00955B9C"/>
    <w:rsid w:val="00977493"/>
    <w:rsid w:val="0098124F"/>
    <w:rsid w:val="00982362"/>
    <w:rsid w:val="00990069"/>
    <w:rsid w:val="00997ECC"/>
    <w:rsid w:val="009B6565"/>
    <w:rsid w:val="009C64BC"/>
    <w:rsid w:val="009E063A"/>
    <w:rsid w:val="009E4E9A"/>
    <w:rsid w:val="00A07E24"/>
    <w:rsid w:val="00A10706"/>
    <w:rsid w:val="00A25715"/>
    <w:rsid w:val="00A3039E"/>
    <w:rsid w:val="00A3553D"/>
    <w:rsid w:val="00A40516"/>
    <w:rsid w:val="00A57C4E"/>
    <w:rsid w:val="00A6144F"/>
    <w:rsid w:val="00A64C97"/>
    <w:rsid w:val="00A76B81"/>
    <w:rsid w:val="00AC57A5"/>
    <w:rsid w:val="00AE318A"/>
    <w:rsid w:val="00B056A9"/>
    <w:rsid w:val="00B11958"/>
    <w:rsid w:val="00B21878"/>
    <w:rsid w:val="00B25B6D"/>
    <w:rsid w:val="00B57DB5"/>
    <w:rsid w:val="00B6070C"/>
    <w:rsid w:val="00B61CB1"/>
    <w:rsid w:val="00B63250"/>
    <w:rsid w:val="00B64347"/>
    <w:rsid w:val="00B831F5"/>
    <w:rsid w:val="00BA0316"/>
    <w:rsid w:val="00BA284F"/>
    <w:rsid w:val="00BD2F1F"/>
    <w:rsid w:val="00BF0326"/>
    <w:rsid w:val="00C0256B"/>
    <w:rsid w:val="00C13268"/>
    <w:rsid w:val="00C13CB8"/>
    <w:rsid w:val="00C7420A"/>
    <w:rsid w:val="00C93EED"/>
    <w:rsid w:val="00C96E8C"/>
    <w:rsid w:val="00CB5A4D"/>
    <w:rsid w:val="00CC09D5"/>
    <w:rsid w:val="00CC0F53"/>
    <w:rsid w:val="00CE017E"/>
    <w:rsid w:val="00CE27AB"/>
    <w:rsid w:val="00D0217A"/>
    <w:rsid w:val="00D43C1A"/>
    <w:rsid w:val="00D563F9"/>
    <w:rsid w:val="00D71E3E"/>
    <w:rsid w:val="00D74A5B"/>
    <w:rsid w:val="00D807C3"/>
    <w:rsid w:val="00D86694"/>
    <w:rsid w:val="00DB4932"/>
    <w:rsid w:val="00DC2857"/>
    <w:rsid w:val="00DD266B"/>
    <w:rsid w:val="00DE065C"/>
    <w:rsid w:val="00E06F1E"/>
    <w:rsid w:val="00E324F3"/>
    <w:rsid w:val="00E357B7"/>
    <w:rsid w:val="00E3684B"/>
    <w:rsid w:val="00E459EE"/>
    <w:rsid w:val="00E50285"/>
    <w:rsid w:val="00E546A1"/>
    <w:rsid w:val="00E625B8"/>
    <w:rsid w:val="00E769DC"/>
    <w:rsid w:val="00E96281"/>
    <w:rsid w:val="00EA35A4"/>
    <w:rsid w:val="00EB3643"/>
    <w:rsid w:val="00EC7A2A"/>
    <w:rsid w:val="00ED3175"/>
    <w:rsid w:val="00F37DFC"/>
    <w:rsid w:val="00F5740A"/>
    <w:rsid w:val="00F576EC"/>
    <w:rsid w:val="00F63353"/>
    <w:rsid w:val="00F63FBE"/>
    <w:rsid w:val="00F87A2F"/>
    <w:rsid w:val="00F9193F"/>
    <w:rsid w:val="00F97771"/>
    <w:rsid w:val="00FC44AE"/>
    <w:rsid w:val="00FE43B7"/>
    <w:rsid w:val="00FE4D79"/>
    <w:rsid w:val="00FF0A64"/>
    <w:rsid w:val="08EA4863"/>
    <w:rsid w:val="12174BA5"/>
    <w:rsid w:val="13CB560A"/>
    <w:rsid w:val="14F4C7FB"/>
    <w:rsid w:val="15EBFE26"/>
    <w:rsid w:val="17ECA6AF"/>
    <w:rsid w:val="19B0A043"/>
    <w:rsid w:val="1AD706F6"/>
    <w:rsid w:val="24A1B544"/>
    <w:rsid w:val="25CEA49F"/>
    <w:rsid w:val="2C9DED77"/>
    <w:rsid w:val="2E99F5D7"/>
    <w:rsid w:val="30AFF3DA"/>
    <w:rsid w:val="33A3F286"/>
    <w:rsid w:val="358EA6D8"/>
    <w:rsid w:val="380C71EF"/>
    <w:rsid w:val="388D2C21"/>
    <w:rsid w:val="38C47F95"/>
    <w:rsid w:val="3D622F52"/>
    <w:rsid w:val="40933EF8"/>
    <w:rsid w:val="4187D0D9"/>
    <w:rsid w:val="428A5D1D"/>
    <w:rsid w:val="4EDB9CA1"/>
    <w:rsid w:val="4FCF5F21"/>
    <w:rsid w:val="54021E2F"/>
    <w:rsid w:val="597CFEE9"/>
    <w:rsid w:val="5AC71FFB"/>
    <w:rsid w:val="5C1E2C67"/>
    <w:rsid w:val="60CC7C8D"/>
    <w:rsid w:val="6373E9B5"/>
    <w:rsid w:val="66C9E7E1"/>
    <w:rsid w:val="6A4884A1"/>
    <w:rsid w:val="6C2C4844"/>
    <w:rsid w:val="6DA1E242"/>
    <w:rsid w:val="701BCA89"/>
    <w:rsid w:val="709B6B25"/>
    <w:rsid w:val="7332B7D6"/>
    <w:rsid w:val="74279E06"/>
    <w:rsid w:val="75D1B3F2"/>
    <w:rsid w:val="77844850"/>
    <w:rsid w:val="77A748F2"/>
    <w:rsid w:val="78E0D89E"/>
    <w:rsid w:val="7D36D5FA"/>
    <w:rsid w:val="7DE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7455"/>
  <w15:chartTrackingRefBased/>
  <w15:docId w15:val="{5BFB4718-2E3D-46DE-AF55-05E586C2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7B68"/>
  </w:style>
  <w:style w:type="paragraph" w:styleId="Kop1">
    <w:name w:val="heading 1"/>
    <w:basedOn w:val="Standaard"/>
    <w:next w:val="Standaard"/>
    <w:link w:val="Kop1Char"/>
    <w:uiPriority w:val="9"/>
    <w:qFormat/>
    <w:rsid w:val="00217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7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7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7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7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7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7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7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7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17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7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7B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7B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7B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7B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7B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7B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7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7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7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7B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217B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7B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7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7B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7B6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1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17B68"/>
    <w:pPr>
      <w:spacing w:after="0" w:line="240" w:lineRule="auto"/>
    </w:pPr>
    <w:rPr>
      <w:rFonts w:ascii="Verdana" w:hAnsi="Verdana"/>
      <w:kern w:val="0"/>
      <w:sz w:val="18"/>
    </w:rPr>
  </w:style>
  <w:style w:type="character" w:styleId="Hyperlink">
    <w:name w:val="Hyperlink"/>
    <w:basedOn w:val="Standaardalinea-lettertype"/>
    <w:uiPriority w:val="99"/>
    <w:unhideWhenUsed/>
    <w:rsid w:val="00805C3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6565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564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5C5B4-3800-4074-9F72-30D8E4CEA539}"/>
      </w:docPartPr>
      <w:docPartBody>
        <w:p w:rsidR="000D14D5" w:rsidRDefault="000D14D5">
          <w:r w:rsidRPr="003477A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D5"/>
    <w:rsid w:val="000D14D5"/>
    <w:rsid w:val="0020461C"/>
    <w:rsid w:val="00384A1D"/>
    <w:rsid w:val="003B16A3"/>
    <w:rsid w:val="00957D0A"/>
    <w:rsid w:val="00A6144F"/>
    <w:rsid w:val="00C93FCC"/>
    <w:rsid w:val="00E3684B"/>
    <w:rsid w:val="00E459EE"/>
    <w:rsid w:val="00E62E4F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D14D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orwie xmlns="2d22a2cc-0a3d-4afb-b172-93d89806d38a" xsi:nil="true"/>
    <ALLEENVOORBACKOFFICE xmlns="2d22a2cc-0a3d-4afb-b172-93d89806d38a" xsi:nil="true"/>
    <datum xmlns="2d22a2cc-0a3d-4afb-b172-93d89806d38a" xsi:nil="true"/>
    <lcf76f155ced4ddcb4097134ff3c332f xmlns="2d22a2cc-0a3d-4afb-b172-93d89806d38a">
      <Terms xmlns="http://schemas.microsoft.com/office/infopath/2007/PartnerControls"/>
    </lcf76f155ced4ddcb4097134ff3c332f>
    <TaxCatchAll xmlns="2228c2cc-af6a-4d71-8a48-8dc3c90b6c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21DD6A4075458FBE19501DFD32F8" ma:contentTypeVersion="19" ma:contentTypeDescription="Een nieuw document maken." ma:contentTypeScope="" ma:versionID="9ab4bde273eaa856cbade2853bb06459">
  <xsd:schema xmlns:xsd="http://www.w3.org/2001/XMLSchema" xmlns:xs="http://www.w3.org/2001/XMLSchema" xmlns:p="http://schemas.microsoft.com/office/2006/metadata/properties" xmlns:ns2="2d22a2cc-0a3d-4afb-b172-93d89806d38a" xmlns:ns3="2228c2cc-af6a-4d71-8a48-8dc3c90b6cf3" targetNamespace="http://schemas.microsoft.com/office/2006/metadata/properties" ma:root="true" ma:fieldsID="2fae129e27c3c0d47af19e4bb9e226b3" ns2:_="" ns3:_="">
    <xsd:import namespace="2d22a2cc-0a3d-4afb-b172-93d89806d38a"/>
    <xsd:import namespace="2228c2cc-af6a-4d71-8a48-8dc3c90b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um" minOccurs="0"/>
                <xsd:element ref="ns2:ALLEENVOORBACKOFFICE" minOccurs="0"/>
                <xsd:element ref="ns2:Voorw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a2cc-0a3d-4afb-b172-93d89806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bde4269-7c0f-42d6-b455-ed60271de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um" ma:index="23" nillable="true" ma:displayName="datum" ma:format="DateTime" ma:internalName="datum">
      <xsd:simpleType>
        <xsd:restriction base="dms:DateTime"/>
      </xsd:simpleType>
    </xsd:element>
    <xsd:element name="ALLEENVOORBACKOFFICE" ma:index="24" nillable="true" ma:displayName="Door wie te gebruiken" ma:format="Dropdown" ma:internalName="ALLEENVOORBACKOFFICE">
      <xsd:simpleType>
        <xsd:restriction base="dms:Text">
          <xsd:maxLength value="255"/>
        </xsd:restriction>
      </xsd:simpleType>
    </xsd:element>
    <xsd:element name="Voorwie" ma:index="25" nillable="true" ma:displayName="Voor wie" ma:format="Dropdown" ma:internalName="Voorw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c2cc-af6a-4d71-8a48-8dc3c90b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b18fd3-a2ca-4bf0-a225-197f4328e3c0}" ma:internalName="TaxCatchAll" ma:showField="CatchAllData" ma:web="2228c2cc-af6a-4d71-8a48-8dc3c90b6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53855-DF89-4C65-8D3F-A0DB76B6CC9A}">
  <ds:schemaRefs>
    <ds:schemaRef ds:uri="http://schemas.microsoft.com/office/2006/metadata/properties"/>
    <ds:schemaRef ds:uri="http://schemas.microsoft.com/office/infopath/2007/PartnerControls"/>
    <ds:schemaRef ds:uri="2d22a2cc-0a3d-4afb-b172-93d89806d38a"/>
    <ds:schemaRef ds:uri="2228c2cc-af6a-4d71-8a48-8dc3c90b6cf3"/>
  </ds:schemaRefs>
</ds:datastoreItem>
</file>

<file path=customXml/itemProps2.xml><?xml version="1.0" encoding="utf-8"?>
<ds:datastoreItem xmlns:ds="http://schemas.openxmlformats.org/officeDocument/2006/customXml" ds:itemID="{D46CADD0-471A-44CC-B7B6-12A3C5988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CBBF1-997D-4892-8A27-57E81D6D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a2cc-0a3d-4afb-b172-93d89806d38a"/>
    <ds:schemaRef ds:uri="2228c2cc-af6a-4d71-8a48-8dc3c90b6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71C23-27B0-43CD-AFD9-B942A5E45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verklaring tbv studietoeslag</vt:lpstr>
    </vt:vector>
  </TitlesOfParts>
  <Company>WIL (Werk en Inkomen Lekstroom)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verklaring tbv studietoeslag</dc:title>
  <dc:subject/>
  <dc:creator>WIL (Werk en Inkomen Lekstroom)</dc:creator>
  <cp:keywords/>
  <dc:description/>
  <cp:lastModifiedBy>Thera Klaassen</cp:lastModifiedBy>
  <cp:revision>3</cp:revision>
  <cp:lastPrinted>2025-01-07T12:30:00Z</cp:lastPrinted>
  <dcterms:created xsi:type="dcterms:W3CDTF">2025-09-08T12:05:00Z</dcterms:created>
  <dcterms:modified xsi:type="dcterms:W3CDTF">2025-09-08T12:09:00Z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0x01010075C321DD6A4075458FBE19501DFD32F8</vt:lpwstr>
  </property>
  <property fmtid="{D5CDD505-2E9C-101B-9397-08002B2CF9AE}" pid="3" name="MediaServiceImageTags">
    <vt:lpwstr/>
  </property>
</Properties>
</file>